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C41" w:rsidRDefault="00677C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 ОКРУГА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2D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КРАСНОСЕЛЬСКИЙ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785FB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23</w:t>
      </w:r>
      <w:r w:rsidR="00B43965">
        <w:rPr>
          <w:rFonts w:ascii="Times New Roman" w:hAnsi="Times New Roman" w:cs="Times New Roman"/>
          <w:b/>
          <w:sz w:val="28"/>
          <w:szCs w:val="28"/>
        </w:rPr>
        <w:t>.</w:t>
      </w:r>
      <w:r w:rsidR="00677C4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2B5AC1">
        <w:rPr>
          <w:rFonts w:ascii="Times New Roman" w:hAnsi="Times New Roman" w:cs="Times New Roman"/>
          <w:b/>
          <w:sz w:val="28"/>
          <w:szCs w:val="28"/>
        </w:rPr>
        <w:t>.</w:t>
      </w:r>
      <w:r w:rsidR="00E201CF">
        <w:rPr>
          <w:rFonts w:ascii="Times New Roman" w:hAnsi="Times New Roman" w:cs="Times New Roman"/>
          <w:b/>
          <w:sz w:val="28"/>
          <w:szCs w:val="28"/>
        </w:rPr>
        <w:t>202</w:t>
      </w:r>
      <w:r w:rsidR="00677C41">
        <w:rPr>
          <w:rFonts w:ascii="Times New Roman" w:hAnsi="Times New Roman" w:cs="Times New Roman"/>
          <w:b/>
          <w:sz w:val="28"/>
          <w:szCs w:val="28"/>
        </w:rPr>
        <w:t>5</w:t>
      </w:r>
      <w:r w:rsidR="00E201CF">
        <w:rPr>
          <w:rFonts w:ascii="Times New Roman" w:hAnsi="Times New Roman" w:cs="Times New Roman"/>
          <w:b/>
          <w:sz w:val="28"/>
          <w:szCs w:val="28"/>
        </w:rPr>
        <w:t xml:space="preserve">  №</w:t>
      </w:r>
      <w:proofErr w:type="gramEnd"/>
      <w:r w:rsidR="00E201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96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2F2D26">
        <w:rPr>
          <w:rFonts w:ascii="Times New Roman" w:hAnsi="Times New Roman" w:cs="Times New Roman"/>
          <w:b/>
          <w:sz w:val="28"/>
          <w:szCs w:val="28"/>
        </w:rPr>
        <w:t>-</w:t>
      </w:r>
      <w:r w:rsidR="00DC063A">
        <w:rPr>
          <w:rFonts w:ascii="Times New Roman" w:hAnsi="Times New Roman" w:cs="Times New Roman"/>
          <w:b/>
          <w:sz w:val="28"/>
          <w:szCs w:val="28"/>
        </w:rPr>
        <w:t>06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160950">
        <w:tc>
          <w:tcPr>
            <w:tcW w:w="5387" w:type="dxa"/>
          </w:tcPr>
          <w:p w:rsidR="00160950" w:rsidRDefault="00E20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3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2319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 отказе в</w:t>
            </w:r>
            <w:r w:rsidRPr="00743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проекта изменения схемы размещения нестационарных торговых объектов</w:t>
            </w:r>
          </w:p>
          <w:p w:rsidR="00160950" w:rsidRDefault="001609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60950" w:rsidRDefault="00E201CF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03 февраля 2011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 w:rsidR="000D2746">
        <w:rPr>
          <w:rFonts w:ascii="Times New Roman" w:hAnsi="Times New Roman" w:cs="Times New Roman"/>
          <w:bCs/>
          <w:sz w:val="28"/>
          <w:szCs w:val="28"/>
        </w:rPr>
        <w:t>Департамента средств массовой информации и рекламы города Москвы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2F2D26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EB2D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решил: </w:t>
      </w:r>
    </w:p>
    <w:p w:rsidR="00160950" w:rsidRDefault="00E201CF">
      <w:pPr>
        <w:pStyle w:val="a6"/>
        <w:ind w:firstLine="709"/>
        <w:rPr>
          <w:iCs/>
        </w:rPr>
      </w:pPr>
      <w:r>
        <w:t>1.</w:t>
      </w:r>
      <w:r>
        <w:tab/>
      </w:r>
      <w:r w:rsidR="002319E0">
        <w:t>Отказать в с</w:t>
      </w:r>
      <w:r w:rsidRPr="0074318F">
        <w:t>огласова</w:t>
      </w:r>
      <w:r w:rsidR="002319E0">
        <w:t>нии</w:t>
      </w:r>
      <w:r>
        <w:t xml:space="preserve"> проект</w:t>
      </w:r>
      <w:r w:rsidR="002319E0">
        <w:t>а</w:t>
      </w:r>
      <w:r>
        <w:t xml:space="preserve"> изменения схемы</w:t>
      </w:r>
      <w:r>
        <w:rPr>
          <w:i/>
        </w:rPr>
        <w:t xml:space="preserve"> </w:t>
      </w:r>
      <w:r>
        <w:t>размещения нестационарных торговых объектов</w:t>
      </w:r>
      <w:r w:rsidR="00B13AAB">
        <w:t xml:space="preserve"> в части </w:t>
      </w:r>
      <w:r w:rsidR="000D2746">
        <w:t>включения</w:t>
      </w:r>
      <w:r w:rsidR="00B13AAB">
        <w:t xml:space="preserve"> объект</w:t>
      </w:r>
      <w:r w:rsidR="000D2746">
        <w:t>ов</w:t>
      </w:r>
      <w:r>
        <w:t xml:space="preserve"> </w:t>
      </w:r>
      <w:r w:rsidR="002319E0">
        <w:t xml:space="preserve">в связи с проведением работ по комплексному благоустройству </w:t>
      </w:r>
      <w:r>
        <w:t>согласно приложению.</w:t>
      </w:r>
    </w:p>
    <w:p w:rsidR="00160950" w:rsidRDefault="00E201CF">
      <w:pPr>
        <w:pStyle w:val="a6"/>
        <w:ind w:firstLine="709"/>
      </w:pPr>
      <w:r>
        <w:t>2.</w:t>
      </w:r>
      <w:r>
        <w:tab/>
        <w:t xml:space="preserve">Направить копии настоящего решения в </w:t>
      </w:r>
      <w:r w:rsidR="000D2746">
        <w:t>Департамент</w:t>
      </w:r>
      <w:r w:rsidR="00A42C9A">
        <w:rPr>
          <w:bCs/>
        </w:rPr>
        <w:t xml:space="preserve"> </w:t>
      </w:r>
      <w:r w:rsidR="000D2746">
        <w:rPr>
          <w:bCs/>
        </w:rPr>
        <w:t xml:space="preserve">средств массовой информации и рекламы </w:t>
      </w:r>
      <w:r w:rsidR="00A42C9A">
        <w:rPr>
          <w:bCs/>
        </w:rPr>
        <w:t>города Москвы,</w:t>
      </w:r>
      <w:r w:rsidR="00A42C9A">
        <w:t xml:space="preserve"> </w:t>
      </w:r>
      <w:r>
        <w:t>Департамент территориальных органов испо</w:t>
      </w:r>
      <w:r w:rsidR="00A42C9A">
        <w:t>лнительной власти города Москвы</w:t>
      </w:r>
      <w:r>
        <w:t>.</w:t>
      </w:r>
    </w:p>
    <w:p w:rsidR="00677C41" w:rsidRPr="00D832CE" w:rsidRDefault="00E201CF" w:rsidP="00677C4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38FA">
        <w:rPr>
          <w:sz w:val="28"/>
          <w:szCs w:val="28"/>
        </w:rPr>
        <w:t>3.</w:t>
      </w:r>
      <w:r>
        <w:tab/>
      </w:r>
      <w:r w:rsidR="00677C41" w:rsidRPr="00D832CE">
        <w:rPr>
          <w:color w:val="000000"/>
          <w:sz w:val="28"/>
          <w:szCs w:val="28"/>
        </w:rPr>
        <w:t xml:space="preserve">Опубликовать настоящее решение </w:t>
      </w:r>
      <w:bookmarkStart w:id="0" w:name="_Hlk188019526"/>
      <w:r w:rsidR="00677C41" w:rsidRPr="00D832CE">
        <w:rPr>
          <w:color w:val="000000"/>
          <w:sz w:val="28"/>
          <w:szCs w:val="28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="00677C41" w:rsidRPr="00D832CE">
        <w:rPr>
          <w:color w:val="000000"/>
          <w:sz w:val="28"/>
          <w:szCs w:val="28"/>
        </w:rPr>
        <w:t>Красносельский</w:t>
      </w:r>
      <w:proofErr w:type="spellEnd"/>
      <w:r w:rsidR="00677C41" w:rsidRPr="00D832CE">
        <w:rPr>
          <w:color w:val="000000"/>
          <w:sz w:val="28"/>
          <w:szCs w:val="28"/>
        </w:rPr>
        <w:t xml:space="preserve"> в городе Москве в информационно-телекоммуникационной сети «Интернет».</w:t>
      </w:r>
      <w:bookmarkEnd w:id="0"/>
    </w:p>
    <w:p w:rsidR="00160950" w:rsidRDefault="00E201C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160950" w:rsidRDefault="00E201C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 w:rsidR="002F2D2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2F2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D26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2F2D26">
        <w:rPr>
          <w:rFonts w:ascii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950" w:rsidRDefault="0016095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615" w:rsidRDefault="00675615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721" w:rsidRDefault="00E201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677C41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160950" w:rsidRDefault="002F2D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4B1721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0950" w:rsidRDefault="00160950">
      <w:pPr>
        <w:spacing w:after="0" w:line="240" w:lineRule="auto"/>
        <w:sectPr w:rsidR="00160950" w:rsidSect="003D53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247" w:right="851" w:bottom="1134" w:left="1701" w:header="709" w:footer="709" w:gutter="0"/>
          <w:cols w:space="708"/>
          <w:titlePg/>
          <w:docGrid w:linePitch="360"/>
        </w:sectPr>
      </w:pPr>
    </w:p>
    <w:p w:rsidR="00160950" w:rsidRPr="00805CA0" w:rsidRDefault="00E201CF" w:rsidP="00DE1DBC">
      <w:pPr>
        <w:spacing w:after="0" w:line="240" w:lineRule="auto"/>
        <w:ind w:left="9204" w:firstLine="708"/>
        <w:rPr>
          <w:rFonts w:ascii="Times New Roman" w:hAnsi="Times New Roman" w:cs="Times New Roman"/>
          <w:sz w:val="26"/>
          <w:szCs w:val="26"/>
        </w:rPr>
      </w:pPr>
      <w:r w:rsidRPr="00805CA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300CDA" w:rsidRPr="00805CA0" w:rsidRDefault="00E201CF" w:rsidP="00677C41">
      <w:pPr>
        <w:spacing w:after="0" w:line="240" w:lineRule="auto"/>
        <w:ind w:left="9204"/>
        <w:rPr>
          <w:rFonts w:ascii="Times New Roman" w:hAnsi="Times New Roman" w:cs="Times New Roman"/>
          <w:sz w:val="26"/>
          <w:szCs w:val="26"/>
        </w:rPr>
      </w:pPr>
      <w:r w:rsidRPr="00805CA0">
        <w:rPr>
          <w:rFonts w:ascii="Times New Roman" w:hAnsi="Times New Roman" w:cs="Times New Roman"/>
          <w:sz w:val="26"/>
          <w:szCs w:val="26"/>
        </w:rPr>
        <w:t>к решению Совета депутатов</w:t>
      </w:r>
      <w:r w:rsidR="00677C41" w:rsidRPr="00805CA0">
        <w:rPr>
          <w:rFonts w:ascii="Times New Roman" w:hAnsi="Times New Roman" w:cs="Times New Roman"/>
          <w:sz w:val="26"/>
          <w:szCs w:val="26"/>
        </w:rPr>
        <w:t xml:space="preserve"> </w:t>
      </w:r>
      <w:r w:rsidRPr="00805CA0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proofErr w:type="spellStart"/>
      <w:r w:rsidR="00BF1A52" w:rsidRPr="00805CA0">
        <w:rPr>
          <w:rFonts w:ascii="Times New Roman" w:hAnsi="Times New Roman" w:cs="Times New Roman"/>
          <w:sz w:val="26"/>
          <w:szCs w:val="26"/>
        </w:rPr>
        <w:t>Красносельский</w:t>
      </w:r>
      <w:proofErr w:type="spellEnd"/>
      <w:r w:rsidR="00677C41" w:rsidRPr="00805CA0">
        <w:rPr>
          <w:rFonts w:ascii="Times New Roman" w:hAnsi="Times New Roman" w:cs="Times New Roman"/>
          <w:sz w:val="26"/>
          <w:szCs w:val="26"/>
        </w:rPr>
        <w:t xml:space="preserve"> в городе Москве</w:t>
      </w:r>
    </w:p>
    <w:p w:rsidR="00160950" w:rsidRPr="00805CA0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6"/>
          <w:szCs w:val="26"/>
        </w:rPr>
      </w:pPr>
      <w:r w:rsidRPr="00805CA0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="00785FB1" w:rsidRPr="00805CA0">
        <w:rPr>
          <w:rFonts w:ascii="Times New Roman" w:hAnsi="Times New Roman" w:cs="Times New Roman"/>
          <w:sz w:val="26"/>
          <w:szCs w:val="26"/>
        </w:rPr>
        <w:t>23</w:t>
      </w:r>
      <w:r w:rsidR="002B5AC1" w:rsidRPr="00805CA0">
        <w:rPr>
          <w:rFonts w:ascii="Times New Roman" w:hAnsi="Times New Roman" w:cs="Times New Roman"/>
          <w:sz w:val="26"/>
          <w:szCs w:val="26"/>
        </w:rPr>
        <w:t>.</w:t>
      </w:r>
      <w:r w:rsidR="00677C41" w:rsidRPr="00805CA0">
        <w:rPr>
          <w:rFonts w:ascii="Times New Roman" w:hAnsi="Times New Roman" w:cs="Times New Roman"/>
          <w:sz w:val="26"/>
          <w:szCs w:val="26"/>
        </w:rPr>
        <w:t>0</w:t>
      </w:r>
      <w:r w:rsidR="00785FB1" w:rsidRPr="00805CA0">
        <w:rPr>
          <w:rFonts w:ascii="Times New Roman" w:hAnsi="Times New Roman" w:cs="Times New Roman"/>
          <w:sz w:val="26"/>
          <w:szCs w:val="26"/>
        </w:rPr>
        <w:t>4</w:t>
      </w:r>
      <w:r w:rsidR="002B5AC1" w:rsidRPr="00805CA0">
        <w:rPr>
          <w:rFonts w:ascii="Times New Roman" w:hAnsi="Times New Roman" w:cs="Times New Roman"/>
          <w:sz w:val="26"/>
          <w:szCs w:val="26"/>
        </w:rPr>
        <w:t>.</w:t>
      </w:r>
      <w:r w:rsidRPr="00805CA0">
        <w:rPr>
          <w:rFonts w:ascii="Times New Roman" w:hAnsi="Times New Roman" w:cs="Times New Roman"/>
          <w:sz w:val="26"/>
          <w:szCs w:val="26"/>
        </w:rPr>
        <w:t>202</w:t>
      </w:r>
      <w:r w:rsidR="00677C41" w:rsidRPr="00805CA0">
        <w:rPr>
          <w:rFonts w:ascii="Times New Roman" w:hAnsi="Times New Roman" w:cs="Times New Roman"/>
          <w:sz w:val="26"/>
          <w:szCs w:val="26"/>
        </w:rPr>
        <w:t>5</w:t>
      </w:r>
      <w:r w:rsidRPr="00805CA0">
        <w:rPr>
          <w:rFonts w:ascii="Times New Roman" w:hAnsi="Times New Roman" w:cs="Times New Roman"/>
          <w:sz w:val="26"/>
          <w:szCs w:val="26"/>
        </w:rPr>
        <w:t xml:space="preserve">  №</w:t>
      </w:r>
      <w:proofErr w:type="gramEnd"/>
      <w:r w:rsidRPr="00805CA0">
        <w:rPr>
          <w:rFonts w:ascii="Times New Roman" w:hAnsi="Times New Roman" w:cs="Times New Roman"/>
          <w:sz w:val="26"/>
          <w:szCs w:val="26"/>
        </w:rPr>
        <w:t xml:space="preserve"> </w:t>
      </w:r>
      <w:r w:rsidR="00B43965" w:rsidRPr="00805CA0">
        <w:rPr>
          <w:rFonts w:ascii="Times New Roman" w:hAnsi="Times New Roman" w:cs="Times New Roman"/>
          <w:sz w:val="26"/>
          <w:szCs w:val="26"/>
        </w:rPr>
        <w:t>3</w:t>
      </w:r>
      <w:r w:rsidR="00785FB1" w:rsidRPr="00805CA0">
        <w:rPr>
          <w:rFonts w:ascii="Times New Roman" w:hAnsi="Times New Roman" w:cs="Times New Roman"/>
          <w:sz w:val="26"/>
          <w:szCs w:val="26"/>
        </w:rPr>
        <w:t>7</w:t>
      </w:r>
      <w:r w:rsidR="002B5AC1" w:rsidRPr="00805CA0">
        <w:rPr>
          <w:rFonts w:ascii="Times New Roman" w:hAnsi="Times New Roman" w:cs="Times New Roman"/>
          <w:sz w:val="26"/>
          <w:szCs w:val="26"/>
        </w:rPr>
        <w:t>-</w:t>
      </w:r>
      <w:r w:rsidR="00DC063A" w:rsidRPr="00805CA0">
        <w:rPr>
          <w:rFonts w:ascii="Times New Roman" w:hAnsi="Times New Roman" w:cs="Times New Roman"/>
          <w:sz w:val="26"/>
          <w:szCs w:val="26"/>
        </w:rPr>
        <w:t>06</w:t>
      </w:r>
    </w:p>
    <w:p w:rsidR="00160950" w:rsidRPr="00805CA0" w:rsidRDefault="00160950" w:rsidP="00DE1DBC">
      <w:pPr>
        <w:spacing w:after="0" w:line="240" w:lineRule="auto"/>
        <w:rPr>
          <w:sz w:val="26"/>
          <w:szCs w:val="26"/>
        </w:rPr>
      </w:pPr>
    </w:p>
    <w:p w:rsidR="00160950" w:rsidRPr="00805CA0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5CA0">
        <w:rPr>
          <w:rFonts w:ascii="Times New Roman" w:hAnsi="Times New Roman" w:cs="Times New Roman"/>
          <w:b/>
          <w:sz w:val="26"/>
          <w:szCs w:val="26"/>
        </w:rPr>
        <w:t xml:space="preserve">Адресный перечень нестационарных торговых объектов, подлежащих </w:t>
      </w:r>
      <w:r w:rsidR="000D2746" w:rsidRPr="00805CA0">
        <w:rPr>
          <w:rFonts w:ascii="Times New Roman" w:hAnsi="Times New Roman" w:cs="Times New Roman"/>
          <w:b/>
          <w:sz w:val="26"/>
          <w:szCs w:val="26"/>
        </w:rPr>
        <w:t>включению в</w:t>
      </w:r>
      <w:r w:rsidRPr="00805CA0">
        <w:rPr>
          <w:rFonts w:ascii="Times New Roman" w:hAnsi="Times New Roman" w:cs="Times New Roman"/>
          <w:b/>
          <w:sz w:val="26"/>
          <w:szCs w:val="26"/>
        </w:rPr>
        <w:t xml:space="preserve"> схем</w:t>
      </w:r>
      <w:r w:rsidR="000D2746" w:rsidRPr="00805CA0">
        <w:rPr>
          <w:rFonts w:ascii="Times New Roman" w:hAnsi="Times New Roman" w:cs="Times New Roman"/>
          <w:b/>
          <w:sz w:val="26"/>
          <w:szCs w:val="26"/>
        </w:rPr>
        <w:t>у</w:t>
      </w:r>
      <w:r w:rsidRPr="00805CA0">
        <w:rPr>
          <w:rFonts w:ascii="Times New Roman" w:hAnsi="Times New Roman" w:cs="Times New Roman"/>
          <w:b/>
          <w:sz w:val="26"/>
          <w:szCs w:val="26"/>
        </w:rPr>
        <w:t xml:space="preserve"> размещения</w:t>
      </w:r>
    </w:p>
    <w:p w:rsidR="001B29A0" w:rsidRPr="00805CA0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140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1276"/>
        <w:gridCol w:w="2835"/>
        <w:gridCol w:w="1276"/>
        <w:gridCol w:w="1701"/>
        <w:gridCol w:w="1984"/>
        <w:gridCol w:w="2694"/>
      </w:tblGrid>
      <w:tr w:rsidR="00546EBE" w:rsidRPr="00805CA0" w:rsidTr="00D817FB">
        <w:tc>
          <w:tcPr>
            <w:tcW w:w="568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№№</w:t>
            </w: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1729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Район</w:t>
            </w:r>
          </w:p>
        </w:tc>
        <w:tc>
          <w:tcPr>
            <w:tcW w:w="1276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Вид объекта</w:t>
            </w: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Адрес</w:t>
            </w:r>
          </w:p>
        </w:tc>
        <w:tc>
          <w:tcPr>
            <w:tcW w:w="1276" w:type="dxa"/>
          </w:tcPr>
          <w:p w:rsidR="00546EBE" w:rsidRPr="00805CA0" w:rsidRDefault="00546EBE" w:rsidP="00785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Площадь </w:t>
            </w:r>
            <w:r w:rsidR="00785FB1"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места размещения (</w:t>
            </w:r>
            <w:proofErr w:type="spellStart"/>
            <w:r w:rsidR="00785FB1"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 w:rsidR="00785FB1"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.)</w:t>
            </w:r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Специали-зация</w:t>
            </w:r>
            <w:proofErr w:type="spellEnd"/>
          </w:p>
        </w:tc>
        <w:tc>
          <w:tcPr>
            <w:tcW w:w="1984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Период размещения</w:t>
            </w:r>
          </w:p>
        </w:tc>
        <w:tc>
          <w:tcPr>
            <w:tcW w:w="2694" w:type="dxa"/>
          </w:tcPr>
          <w:p w:rsidR="00546EBE" w:rsidRPr="00805CA0" w:rsidRDefault="00546EBE" w:rsidP="00546E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b/>
                <w:sz w:val="26"/>
                <w:szCs w:val="26"/>
              </w:rPr>
              <w:t>Корректировка схемы</w:t>
            </w:r>
          </w:p>
        </w:tc>
      </w:tr>
      <w:tr w:rsidR="00546EBE" w:rsidRPr="00805CA0" w:rsidTr="00D817FB">
        <w:tc>
          <w:tcPr>
            <w:tcW w:w="568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9" w:type="dxa"/>
          </w:tcPr>
          <w:p w:rsidR="00546EBE" w:rsidRPr="00805CA0" w:rsidRDefault="00546EBE" w:rsidP="00805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Красносель-ский</w:t>
            </w:r>
            <w:proofErr w:type="spellEnd"/>
          </w:p>
        </w:tc>
        <w:tc>
          <w:tcPr>
            <w:tcW w:w="1276" w:type="dxa"/>
          </w:tcPr>
          <w:p w:rsidR="00546EBE" w:rsidRPr="00805CA0" w:rsidRDefault="000D2746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киоск</w:t>
            </w:r>
          </w:p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6EBE" w:rsidRPr="00805CA0" w:rsidRDefault="000D2746" w:rsidP="00785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Каланчевская ул., вл. 17, стр. 1</w:t>
            </w:r>
            <w:r w:rsidR="00546EBE"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805CA0" w:rsidRDefault="000D2746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546EBE" w:rsidRPr="00805CA0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805CA0" w:rsidRDefault="000D2746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984" w:type="dxa"/>
          </w:tcPr>
          <w:p w:rsidR="00546EBE" w:rsidRPr="00805CA0" w:rsidRDefault="00546EBE" w:rsidP="000D2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с 1 </w:t>
            </w:r>
            <w:r w:rsidR="000D2746" w:rsidRPr="00805CA0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0D2746" w:rsidRPr="00805C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0D2746" w:rsidRPr="00805CA0">
              <w:rPr>
                <w:rFonts w:ascii="Times New Roman" w:hAnsi="Times New Roman" w:cs="Times New Roman"/>
                <w:sz w:val="26"/>
                <w:szCs w:val="26"/>
              </w:rPr>
              <w:t>дека</w:t>
            </w:r>
            <w:r w:rsidR="00785FB1" w:rsidRPr="00805CA0">
              <w:rPr>
                <w:rFonts w:ascii="Times New Roman" w:hAnsi="Times New Roman" w:cs="Times New Roman"/>
                <w:sz w:val="26"/>
                <w:szCs w:val="26"/>
              </w:rPr>
              <w:t>бр</w:t>
            </w: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2694" w:type="dxa"/>
          </w:tcPr>
          <w:p w:rsidR="00546EBE" w:rsidRPr="00805CA0" w:rsidRDefault="000D2746" w:rsidP="000D2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Включение в</w:t>
            </w:r>
            <w:r w:rsidR="00546EBE"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5FB1" w:rsidRPr="00805CA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46EBE" w:rsidRPr="00805CA0">
              <w:rPr>
                <w:rFonts w:ascii="Times New Roman" w:hAnsi="Times New Roman" w:cs="Times New Roman"/>
                <w:sz w:val="26"/>
                <w:szCs w:val="26"/>
              </w:rPr>
              <w:t>хем</w:t>
            </w: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785FB1"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размещения. </w:t>
            </w:r>
          </w:p>
        </w:tc>
      </w:tr>
      <w:tr w:rsidR="00D817FB" w:rsidRPr="00805CA0" w:rsidTr="00D817FB">
        <w:tc>
          <w:tcPr>
            <w:tcW w:w="568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29" w:type="dxa"/>
          </w:tcPr>
          <w:p w:rsidR="00D817FB" w:rsidRPr="00805CA0" w:rsidRDefault="00D817FB" w:rsidP="00805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Красносель-ский</w:t>
            </w:r>
            <w:proofErr w:type="spellEnd"/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киоск</w:t>
            </w: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Комсомольская пл., вл. 2</w:t>
            </w:r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98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 1 января по 31 декабря</w:t>
            </w:r>
          </w:p>
        </w:tc>
        <w:tc>
          <w:tcPr>
            <w:tcW w:w="269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Включение в схему размещения. </w:t>
            </w:r>
          </w:p>
        </w:tc>
      </w:tr>
      <w:tr w:rsidR="00D817FB" w:rsidRPr="00805CA0" w:rsidTr="00D817FB">
        <w:tc>
          <w:tcPr>
            <w:tcW w:w="568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29" w:type="dxa"/>
          </w:tcPr>
          <w:p w:rsidR="00D817FB" w:rsidRPr="00805CA0" w:rsidRDefault="00D817FB" w:rsidP="00805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Красносель-ский</w:t>
            </w:r>
            <w:proofErr w:type="spellEnd"/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киоск</w:t>
            </w: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D817FB" w:rsidRPr="00805CA0" w:rsidRDefault="00D817FB" w:rsidP="00E7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Мясницкая ул., д. 21, стр. 1 (уч.2</w:t>
            </w:r>
            <w:r w:rsidR="00E72D9D" w:rsidRPr="00805CA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98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 1 января по 31 декабря</w:t>
            </w:r>
          </w:p>
        </w:tc>
        <w:tc>
          <w:tcPr>
            <w:tcW w:w="269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Включение в схему размещения. </w:t>
            </w:r>
          </w:p>
        </w:tc>
      </w:tr>
      <w:tr w:rsidR="00D817FB" w:rsidRPr="00805CA0" w:rsidTr="00D817FB">
        <w:tc>
          <w:tcPr>
            <w:tcW w:w="568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29" w:type="dxa"/>
          </w:tcPr>
          <w:p w:rsidR="00D817FB" w:rsidRPr="00805CA0" w:rsidRDefault="00D817FB" w:rsidP="00805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Красносель-ский</w:t>
            </w:r>
            <w:proofErr w:type="spellEnd"/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киоск</w:t>
            </w: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ст.м</w:t>
            </w:r>
            <w:proofErr w:type="spellEnd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. «Комсомольская» (выход 2)</w:t>
            </w:r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98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 1 января по 31 декабря</w:t>
            </w:r>
          </w:p>
        </w:tc>
        <w:tc>
          <w:tcPr>
            <w:tcW w:w="269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Включение в схему размещения. </w:t>
            </w:r>
          </w:p>
        </w:tc>
      </w:tr>
      <w:tr w:rsidR="00D817FB" w:rsidRPr="00805CA0" w:rsidTr="00D817FB">
        <w:tc>
          <w:tcPr>
            <w:tcW w:w="568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29" w:type="dxa"/>
          </w:tcPr>
          <w:p w:rsidR="00D817FB" w:rsidRPr="00805CA0" w:rsidRDefault="00D817FB" w:rsidP="00805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Красносель-ский</w:t>
            </w:r>
            <w:proofErr w:type="spellEnd"/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киоск</w:t>
            </w: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D817FB" w:rsidRPr="00805CA0" w:rsidRDefault="00D817FB" w:rsidP="00D817FB">
            <w:pPr>
              <w:jc w:val="center"/>
              <w:rPr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ст.м</w:t>
            </w:r>
            <w:proofErr w:type="spellEnd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. «Комсомольская» (выход 5)</w:t>
            </w:r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98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 1 января по 31 декабря</w:t>
            </w:r>
          </w:p>
        </w:tc>
        <w:tc>
          <w:tcPr>
            <w:tcW w:w="269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Включение в схему размещения. </w:t>
            </w:r>
          </w:p>
        </w:tc>
      </w:tr>
      <w:tr w:rsidR="00D817FB" w:rsidRPr="00805CA0" w:rsidTr="00D817FB">
        <w:tc>
          <w:tcPr>
            <w:tcW w:w="568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29" w:type="dxa"/>
          </w:tcPr>
          <w:p w:rsidR="00D817FB" w:rsidRPr="00805CA0" w:rsidRDefault="00D817FB" w:rsidP="00805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Красносель-ский</w:t>
            </w:r>
            <w:proofErr w:type="spellEnd"/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киоск</w:t>
            </w: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D817FB" w:rsidRPr="00805CA0" w:rsidRDefault="00D817FB" w:rsidP="00D817FB">
            <w:pPr>
              <w:jc w:val="center"/>
              <w:rPr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ст.м</w:t>
            </w:r>
            <w:proofErr w:type="spellEnd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. «Комсомольская» (выход 1)</w:t>
            </w:r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98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 1 января по 31 декабря</w:t>
            </w:r>
          </w:p>
        </w:tc>
        <w:tc>
          <w:tcPr>
            <w:tcW w:w="269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Включение в схему размещения. </w:t>
            </w:r>
          </w:p>
        </w:tc>
      </w:tr>
      <w:tr w:rsidR="00D817FB" w:rsidRPr="00805CA0" w:rsidTr="00D817FB">
        <w:tc>
          <w:tcPr>
            <w:tcW w:w="568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29" w:type="dxa"/>
          </w:tcPr>
          <w:p w:rsidR="00D817FB" w:rsidRPr="00805CA0" w:rsidRDefault="00D817FB" w:rsidP="00805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Красносель-ский</w:t>
            </w:r>
            <w:bookmarkStart w:id="1" w:name="_GoBack"/>
            <w:bookmarkEnd w:id="1"/>
            <w:proofErr w:type="spellEnd"/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киоск</w:t>
            </w: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D817FB" w:rsidRPr="00805CA0" w:rsidRDefault="00D817FB" w:rsidP="00D817FB">
            <w:pPr>
              <w:jc w:val="center"/>
              <w:rPr>
                <w:sz w:val="26"/>
                <w:szCs w:val="26"/>
              </w:rPr>
            </w:pPr>
            <w:proofErr w:type="spellStart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ст.м</w:t>
            </w:r>
            <w:proofErr w:type="spellEnd"/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. «Комсомольская» (выход 5) (уч. 2)</w:t>
            </w:r>
          </w:p>
        </w:tc>
        <w:tc>
          <w:tcPr>
            <w:tcW w:w="1276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98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>с 1 января по 31 декабря</w:t>
            </w:r>
          </w:p>
        </w:tc>
        <w:tc>
          <w:tcPr>
            <w:tcW w:w="2694" w:type="dxa"/>
          </w:tcPr>
          <w:p w:rsidR="00D817FB" w:rsidRPr="00805CA0" w:rsidRDefault="00D817FB" w:rsidP="00D8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CA0">
              <w:rPr>
                <w:rFonts w:ascii="Times New Roman" w:hAnsi="Times New Roman" w:cs="Times New Roman"/>
                <w:sz w:val="26"/>
                <w:szCs w:val="26"/>
              </w:rPr>
              <w:t xml:space="preserve">Включение в схему размещения. </w:t>
            </w:r>
          </w:p>
        </w:tc>
      </w:tr>
    </w:tbl>
    <w:p w:rsidR="00160950" w:rsidRPr="00805CA0" w:rsidRDefault="00160950">
      <w:pPr>
        <w:rPr>
          <w:sz w:val="26"/>
          <w:szCs w:val="26"/>
        </w:rPr>
      </w:pPr>
    </w:p>
    <w:sectPr w:rsidR="00160950" w:rsidRPr="00805C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69E" w:rsidRDefault="00CC369E">
      <w:pPr>
        <w:spacing w:line="240" w:lineRule="auto"/>
      </w:pPr>
      <w:r>
        <w:separator/>
      </w:r>
    </w:p>
  </w:endnote>
  <w:endnote w:type="continuationSeparator" w:id="0">
    <w:p w:rsidR="00CC369E" w:rsidRDefault="00CC3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69E" w:rsidRDefault="00CC369E">
      <w:pPr>
        <w:spacing w:after="0"/>
      </w:pPr>
      <w:r>
        <w:separator/>
      </w:r>
    </w:p>
  </w:footnote>
  <w:footnote w:type="continuationSeparator" w:id="0">
    <w:p w:rsidR="00CC369E" w:rsidRDefault="00CC36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7625567"/>
      <w:docPartObj>
        <w:docPartGallery w:val="Page Numbers (Top of Page)"/>
        <w:docPartUnique/>
      </w:docPartObj>
    </w:sdtPr>
    <w:sdtEndPr/>
    <w:sdtContent>
      <w:p w:rsidR="003D53E6" w:rsidRDefault="003D53E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CA0">
          <w:rPr>
            <w:noProof/>
          </w:rPr>
          <w:t>2</w:t>
        </w:r>
        <w:r>
          <w:fldChar w:fldCharType="end"/>
        </w:r>
      </w:p>
    </w:sdtContent>
  </w:sdt>
  <w:p w:rsidR="003D53E6" w:rsidRDefault="003D53E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31B65"/>
    <w:rsid w:val="000338FA"/>
    <w:rsid w:val="00044EFF"/>
    <w:rsid w:val="00080AFA"/>
    <w:rsid w:val="000A1647"/>
    <w:rsid w:val="000C59A2"/>
    <w:rsid w:val="000C59AA"/>
    <w:rsid w:val="000D2746"/>
    <w:rsid w:val="001017E8"/>
    <w:rsid w:val="00101831"/>
    <w:rsid w:val="00110235"/>
    <w:rsid w:val="00112C72"/>
    <w:rsid w:val="00132D2C"/>
    <w:rsid w:val="0013756F"/>
    <w:rsid w:val="00160950"/>
    <w:rsid w:val="0016307E"/>
    <w:rsid w:val="0018004B"/>
    <w:rsid w:val="001A149C"/>
    <w:rsid w:val="001B29A0"/>
    <w:rsid w:val="001B490E"/>
    <w:rsid w:val="001D5ED9"/>
    <w:rsid w:val="001D7D86"/>
    <w:rsid w:val="001E5E7F"/>
    <w:rsid w:val="0021633A"/>
    <w:rsid w:val="002165B8"/>
    <w:rsid w:val="00220634"/>
    <w:rsid w:val="002319E0"/>
    <w:rsid w:val="00231F1F"/>
    <w:rsid w:val="00232E42"/>
    <w:rsid w:val="00243947"/>
    <w:rsid w:val="00245C6D"/>
    <w:rsid w:val="00277DBB"/>
    <w:rsid w:val="00281A00"/>
    <w:rsid w:val="00281EC3"/>
    <w:rsid w:val="00292BAA"/>
    <w:rsid w:val="002B5AC1"/>
    <w:rsid w:val="002F2D26"/>
    <w:rsid w:val="002F6F2B"/>
    <w:rsid w:val="002F7A3E"/>
    <w:rsid w:val="00300CDA"/>
    <w:rsid w:val="00305E84"/>
    <w:rsid w:val="003115DB"/>
    <w:rsid w:val="003251F8"/>
    <w:rsid w:val="00355271"/>
    <w:rsid w:val="003715C2"/>
    <w:rsid w:val="003738AD"/>
    <w:rsid w:val="003A0839"/>
    <w:rsid w:val="003B10A9"/>
    <w:rsid w:val="003D53E6"/>
    <w:rsid w:val="00441DBE"/>
    <w:rsid w:val="004436BB"/>
    <w:rsid w:val="00445F00"/>
    <w:rsid w:val="00470290"/>
    <w:rsid w:val="004B1721"/>
    <w:rsid w:val="004D2611"/>
    <w:rsid w:val="005011C6"/>
    <w:rsid w:val="005242CB"/>
    <w:rsid w:val="00546EBE"/>
    <w:rsid w:val="00574D7E"/>
    <w:rsid w:val="00582EC7"/>
    <w:rsid w:val="005A5359"/>
    <w:rsid w:val="005C66E0"/>
    <w:rsid w:val="00601541"/>
    <w:rsid w:val="00617E1E"/>
    <w:rsid w:val="00624117"/>
    <w:rsid w:val="0064002E"/>
    <w:rsid w:val="0064060B"/>
    <w:rsid w:val="00662077"/>
    <w:rsid w:val="00672A04"/>
    <w:rsid w:val="00675615"/>
    <w:rsid w:val="00677C41"/>
    <w:rsid w:val="00694E7B"/>
    <w:rsid w:val="00697806"/>
    <w:rsid w:val="006E3C9A"/>
    <w:rsid w:val="006E4439"/>
    <w:rsid w:val="006F7A1D"/>
    <w:rsid w:val="0073606B"/>
    <w:rsid w:val="0074318F"/>
    <w:rsid w:val="00744573"/>
    <w:rsid w:val="0075109B"/>
    <w:rsid w:val="00785FB1"/>
    <w:rsid w:val="007A0754"/>
    <w:rsid w:val="007D4614"/>
    <w:rsid w:val="00805CA0"/>
    <w:rsid w:val="00813BD0"/>
    <w:rsid w:val="008157B3"/>
    <w:rsid w:val="00823FEE"/>
    <w:rsid w:val="008406F7"/>
    <w:rsid w:val="00841D68"/>
    <w:rsid w:val="00863099"/>
    <w:rsid w:val="00863A57"/>
    <w:rsid w:val="008745A0"/>
    <w:rsid w:val="008932DA"/>
    <w:rsid w:val="008D0BC6"/>
    <w:rsid w:val="008F0FB8"/>
    <w:rsid w:val="009456A8"/>
    <w:rsid w:val="00952C53"/>
    <w:rsid w:val="0098617E"/>
    <w:rsid w:val="009931EA"/>
    <w:rsid w:val="009A32EE"/>
    <w:rsid w:val="009E16E1"/>
    <w:rsid w:val="00A108C6"/>
    <w:rsid w:val="00A15973"/>
    <w:rsid w:val="00A27E63"/>
    <w:rsid w:val="00A34304"/>
    <w:rsid w:val="00A42C9A"/>
    <w:rsid w:val="00A475B2"/>
    <w:rsid w:val="00A642BC"/>
    <w:rsid w:val="00A65AA6"/>
    <w:rsid w:val="00A953D9"/>
    <w:rsid w:val="00AA1527"/>
    <w:rsid w:val="00AB1647"/>
    <w:rsid w:val="00AB44A6"/>
    <w:rsid w:val="00B13AAB"/>
    <w:rsid w:val="00B15620"/>
    <w:rsid w:val="00B207BE"/>
    <w:rsid w:val="00B31225"/>
    <w:rsid w:val="00B3776A"/>
    <w:rsid w:val="00B438AE"/>
    <w:rsid w:val="00B43965"/>
    <w:rsid w:val="00B52CD9"/>
    <w:rsid w:val="00B90581"/>
    <w:rsid w:val="00BA3F84"/>
    <w:rsid w:val="00BA6828"/>
    <w:rsid w:val="00BC5AEB"/>
    <w:rsid w:val="00BE295F"/>
    <w:rsid w:val="00BF1A52"/>
    <w:rsid w:val="00C25DDA"/>
    <w:rsid w:val="00C60837"/>
    <w:rsid w:val="00C654E8"/>
    <w:rsid w:val="00C97ECA"/>
    <w:rsid w:val="00CC369E"/>
    <w:rsid w:val="00CC3A02"/>
    <w:rsid w:val="00CC4B83"/>
    <w:rsid w:val="00D105D5"/>
    <w:rsid w:val="00D35252"/>
    <w:rsid w:val="00D805FE"/>
    <w:rsid w:val="00D817FB"/>
    <w:rsid w:val="00DA1DAD"/>
    <w:rsid w:val="00DB303D"/>
    <w:rsid w:val="00DC063A"/>
    <w:rsid w:val="00DD0DD0"/>
    <w:rsid w:val="00DE1DBC"/>
    <w:rsid w:val="00DE3D85"/>
    <w:rsid w:val="00E0120E"/>
    <w:rsid w:val="00E04D73"/>
    <w:rsid w:val="00E14E8B"/>
    <w:rsid w:val="00E201CF"/>
    <w:rsid w:val="00E25E52"/>
    <w:rsid w:val="00E26E21"/>
    <w:rsid w:val="00E50C48"/>
    <w:rsid w:val="00E72D9D"/>
    <w:rsid w:val="00E730B1"/>
    <w:rsid w:val="00E75D37"/>
    <w:rsid w:val="00EB2D4C"/>
    <w:rsid w:val="00ED2718"/>
    <w:rsid w:val="00EE4929"/>
    <w:rsid w:val="00F010F4"/>
    <w:rsid w:val="00F417F3"/>
    <w:rsid w:val="00F6683A"/>
    <w:rsid w:val="00F80A47"/>
    <w:rsid w:val="00F963CE"/>
    <w:rsid w:val="00FA1DEB"/>
    <w:rsid w:val="219C1BDB"/>
    <w:rsid w:val="73A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479F7-97A0-4064-98B9-FDBAB1C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7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D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D53E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D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D53E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1FA6-78F8-4068-ADD7-E0DCD838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2025-04-11T09:41:00Z</cp:lastPrinted>
  <dcterms:created xsi:type="dcterms:W3CDTF">2025-04-23T09:28:00Z</dcterms:created>
  <dcterms:modified xsi:type="dcterms:W3CDTF">2025-04-23T09:33:00Z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8617DC2E0D47408A8533A90BCD5B98AC</vt:lpwstr>
  </property>
</Properties>
</file>